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542CF0">
        <w:rPr>
          <w:b/>
          <w:sz w:val="28"/>
          <w:szCs w:val="28"/>
        </w:rPr>
        <w:t>October 13</w:t>
      </w:r>
      <w:r w:rsidR="003337BD">
        <w:rPr>
          <w:b/>
          <w:sz w:val="28"/>
          <w:szCs w:val="28"/>
        </w:rPr>
        <w:t>, 2017 12:00pm – 1:00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Marie </w:t>
      </w:r>
      <w:proofErr w:type="spellStart"/>
      <w:r>
        <w:rPr>
          <w:sz w:val="24"/>
          <w:szCs w:val="24"/>
        </w:rPr>
        <w:t>Turchiano</w:t>
      </w:r>
      <w:proofErr w:type="spellEnd"/>
      <w:r>
        <w:rPr>
          <w:sz w:val="24"/>
          <w:szCs w:val="24"/>
        </w:rPr>
        <w:t xml:space="preserve"> (CREC), Marlene Kasman (CREC), Chris </w:t>
      </w:r>
      <w:proofErr w:type="spellStart"/>
      <w:r>
        <w:rPr>
          <w:sz w:val="24"/>
          <w:szCs w:val="24"/>
        </w:rPr>
        <w:t>Anguita</w:t>
      </w:r>
      <w:proofErr w:type="spellEnd"/>
      <w:r>
        <w:rPr>
          <w:sz w:val="24"/>
          <w:szCs w:val="24"/>
        </w:rPr>
        <w:t xml:space="preserve"> (CREC), </w:t>
      </w:r>
      <w:proofErr w:type="spellStart"/>
      <w:r w:rsidR="00AB4991">
        <w:rPr>
          <w:sz w:val="24"/>
          <w:szCs w:val="24"/>
        </w:rPr>
        <w:t>Durron</w:t>
      </w:r>
      <w:proofErr w:type="spellEnd"/>
      <w:r w:rsidR="00AB4991">
        <w:rPr>
          <w:sz w:val="24"/>
          <w:szCs w:val="24"/>
        </w:rPr>
        <w:t xml:space="preserve"> Newman (CREC), Justin Maggio (CREC), </w:t>
      </w:r>
      <w:r>
        <w:rPr>
          <w:sz w:val="24"/>
          <w:szCs w:val="24"/>
        </w:rPr>
        <w:t xml:space="preserve">Leslie Boyce (CREC), </w:t>
      </w:r>
      <w:r w:rsidR="00AB4991">
        <w:rPr>
          <w:sz w:val="24"/>
          <w:szCs w:val="24"/>
        </w:rPr>
        <w:t xml:space="preserve">Laura Fitzgerald (CREC), </w:t>
      </w:r>
      <w:r w:rsidR="003337BD">
        <w:rPr>
          <w:sz w:val="24"/>
          <w:szCs w:val="24"/>
        </w:rPr>
        <w:t xml:space="preserve">Kate Valerio (CREC), </w:t>
      </w:r>
      <w:r>
        <w:rPr>
          <w:sz w:val="24"/>
          <w:szCs w:val="24"/>
        </w:rPr>
        <w:t>Chris Parks (</w:t>
      </w:r>
      <w:r w:rsidR="0022461A">
        <w:rPr>
          <w:sz w:val="24"/>
          <w:szCs w:val="24"/>
        </w:rPr>
        <w:t>Professional Staff</w:t>
      </w:r>
      <w:r>
        <w:rPr>
          <w:sz w:val="24"/>
          <w:szCs w:val="24"/>
        </w:rPr>
        <w:t>),</w:t>
      </w:r>
      <w:r w:rsidR="00AB4991">
        <w:rPr>
          <w:sz w:val="24"/>
          <w:szCs w:val="24"/>
        </w:rPr>
        <w:t xml:space="preserve"> </w:t>
      </w:r>
      <w:r>
        <w:rPr>
          <w:sz w:val="24"/>
          <w:szCs w:val="24"/>
        </w:rPr>
        <w:t xml:space="preserve"> Amanda Brennan (Sp</w:t>
      </w:r>
      <w:r w:rsidR="00AB4991">
        <w:rPr>
          <w:sz w:val="24"/>
          <w:szCs w:val="24"/>
        </w:rPr>
        <w:t>orts Clubs</w:t>
      </w:r>
      <w:r w:rsidR="006C44C1">
        <w:rPr>
          <w:sz w:val="24"/>
          <w:szCs w:val="24"/>
        </w:rPr>
        <w:t>/Intramurals</w:t>
      </w:r>
      <w:r w:rsidR="00AB4991">
        <w:rPr>
          <w:sz w:val="24"/>
          <w:szCs w:val="24"/>
        </w:rPr>
        <w:t xml:space="preserve">), </w:t>
      </w:r>
      <w:r w:rsidR="003337BD">
        <w:rPr>
          <w:sz w:val="24"/>
          <w:szCs w:val="24"/>
        </w:rPr>
        <w:t xml:space="preserve">Heath Martin (Univ. Environmental Committee), Aliyah </w:t>
      </w:r>
      <w:proofErr w:type="spellStart"/>
      <w:r w:rsidR="003337BD">
        <w:rPr>
          <w:sz w:val="24"/>
          <w:szCs w:val="24"/>
        </w:rPr>
        <w:t>Holzhauser</w:t>
      </w:r>
      <w:proofErr w:type="spellEnd"/>
      <w:r w:rsidR="003337BD">
        <w:rPr>
          <w:sz w:val="24"/>
          <w:szCs w:val="24"/>
        </w:rPr>
        <w:t xml:space="preserve"> (Student Employees), Jana </w:t>
      </w:r>
      <w:proofErr w:type="spellStart"/>
      <w:r w:rsidR="003337BD">
        <w:rPr>
          <w:sz w:val="24"/>
          <w:szCs w:val="24"/>
        </w:rPr>
        <w:t>Gjini</w:t>
      </w:r>
      <w:proofErr w:type="spellEnd"/>
      <w:r w:rsidR="003337BD">
        <w:rPr>
          <w:sz w:val="24"/>
          <w:szCs w:val="24"/>
        </w:rPr>
        <w:t xml:space="preserve"> (SHAC)</w:t>
      </w:r>
      <w:r w:rsidR="0022461A">
        <w:rPr>
          <w:sz w:val="24"/>
          <w:szCs w:val="24"/>
        </w:rPr>
        <w:t xml:space="preserve">, Emily Cabral (Pool), Alex </w:t>
      </w:r>
      <w:proofErr w:type="spellStart"/>
      <w:r w:rsidR="0022461A">
        <w:rPr>
          <w:sz w:val="24"/>
          <w:szCs w:val="24"/>
        </w:rPr>
        <w:t>Bouraad</w:t>
      </w:r>
      <w:proofErr w:type="spellEnd"/>
      <w:r w:rsidR="0022461A">
        <w:rPr>
          <w:sz w:val="24"/>
          <w:szCs w:val="24"/>
        </w:rPr>
        <w:t xml:space="preserve"> (USG), Erin </w:t>
      </w:r>
      <w:proofErr w:type="spellStart"/>
      <w:r w:rsidR="0022461A">
        <w:rPr>
          <w:sz w:val="24"/>
          <w:szCs w:val="24"/>
        </w:rPr>
        <w:t>Maur</w:t>
      </w:r>
      <w:r w:rsidR="00F21AEA">
        <w:rPr>
          <w:sz w:val="24"/>
          <w:szCs w:val="24"/>
        </w:rPr>
        <w:t>n</w:t>
      </w:r>
      <w:r w:rsidR="0022461A">
        <w:rPr>
          <w:sz w:val="24"/>
          <w:szCs w:val="24"/>
        </w:rPr>
        <w:t>o</w:t>
      </w:r>
      <w:proofErr w:type="spellEnd"/>
      <w:r w:rsidR="0022461A">
        <w:rPr>
          <w:sz w:val="24"/>
          <w:szCs w:val="24"/>
        </w:rPr>
        <w:t xml:space="preserve"> (Outdoor Rec), Lauren </w:t>
      </w:r>
      <w:proofErr w:type="spellStart"/>
      <w:r w:rsidR="0022461A">
        <w:rPr>
          <w:sz w:val="24"/>
          <w:szCs w:val="24"/>
        </w:rPr>
        <w:t>Manzi</w:t>
      </w:r>
      <w:proofErr w:type="spellEnd"/>
      <w:r w:rsidR="0022461A">
        <w:rPr>
          <w:sz w:val="24"/>
          <w:szCs w:val="24"/>
        </w:rPr>
        <w:t xml:space="preserve"> (Commuter Student Association), Giovanna Monti (Club Sports)</w:t>
      </w:r>
    </w:p>
    <w:p w:rsidR="00AB4991" w:rsidRDefault="00AB4991" w:rsidP="00AB4991">
      <w:pPr>
        <w:spacing w:after="0"/>
        <w:rPr>
          <w:sz w:val="24"/>
          <w:szCs w:val="24"/>
        </w:rPr>
      </w:pPr>
    </w:p>
    <w:p w:rsidR="000A7507"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w:t>
      </w:r>
      <w:r w:rsidR="009B1D11">
        <w:rPr>
          <w:sz w:val="24"/>
          <w:szCs w:val="24"/>
        </w:rPr>
        <w:t>and introductions were made around the room.</w:t>
      </w:r>
    </w:p>
    <w:p w:rsidR="009B1D11" w:rsidRPr="00B672EE" w:rsidRDefault="009B1D11" w:rsidP="009B1D11">
      <w:pPr>
        <w:pStyle w:val="ListParagraph"/>
        <w:numPr>
          <w:ilvl w:val="0"/>
          <w:numId w:val="21"/>
        </w:numPr>
        <w:spacing w:after="0"/>
        <w:rPr>
          <w:sz w:val="24"/>
          <w:szCs w:val="24"/>
        </w:rPr>
      </w:pPr>
      <w:r>
        <w:rPr>
          <w:sz w:val="24"/>
          <w:szCs w:val="24"/>
        </w:rPr>
        <w:t xml:space="preserve">Erin </w:t>
      </w:r>
      <w:proofErr w:type="spellStart"/>
      <w:r>
        <w:rPr>
          <w:sz w:val="24"/>
          <w:szCs w:val="24"/>
        </w:rPr>
        <w:t>Maur</w:t>
      </w:r>
      <w:r w:rsidR="00F21AEA">
        <w:rPr>
          <w:sz w:val="24"/>
          <w:szCs w:val="24"/>
        </w:rPr>
        <w:t>n</w:t>
      </w:r>
      <w:r>
        <w:rPr>
          <w:sz w:val="24"/>
          <w:szCs w:val="24"/>
        </w:rPr>
        <w:t>o</w:t>
      </w:r>
      <w:proofErr w:type="spellEnd"/>
      <w:r>
        <w:rPr>
          <w:sz w:val="24"/>
          <w:szCs w:val="24"/>
        </w:rPr>
        <w:t xml:space="preserve"> was introduced as the Challenge Course facilitator</w:t>
      </w:r>
      <w:r w:rsidR="00FB32CA">
        <w:rPr>
          <w:sz w:val="24"/>
          <w:szCs w:val="24"/>
        </w:rPr>
        <w:t xml:space="preserve">.  The course has 15 elements outdoors and focuses on teamwork, coordination, confidence and building leadership skills.   The announcement for the Challenge Course went out this week.  Three groups have participated so far.  When it is too cold to use the course, </w:t>
      </w:r>
      <w:r w:rsidR="007A5A00">
        <w:rPr>
          <w:sz w:val="24"/>
          <w:szCs w:val="24"/>
        </w:rPr>
        <w:t>Erin and Marie have</w:t>
      </w:r>
      <w:r w:rsidR="00FB32CA">
        <w:rPr>
          <w:sz w:val="24"/>
          <w:szCs w:val="24"/>
        </w:rPr>
        <w:t xml:space="preserve"> an indoor program that focuses on leadership skills and teamwork.</w:t>
      </w:r>
    </w:p>
    <w:p w:rsidR="00B27FCA" w:rsidRPr="00B672EE" w:rsidRDefault="00B27FCA" w:rsidP="00AB4991">
      <w:pPr>
        <w:spacing w:after="0"/>
        <w:rPr>
          <w:sz w:val="16"/>
          <w:szCs w:val="16"/>
        </w:rPr>
      </w:pPr>
    </w:p>
    <w:p w:rsidR="00EF28EC" w:rsidRPr="00EF28EC" w:rsidRDefault="00B672EE" w:rsidP="00EF28EC">
      <w:pPr>
        <w:pStyle w:val="ListParagraph"/>
        <w:numPr>
          <w:ilvl w:val="0"/>
          <w:numId w:val="10"/>
        </w:numPr>
        <w:spacing w:after="0"/>
        <w:ind w:left="360"/>
        <w:rPr>
          <w:b/>
          <w:sz w:val="24"/>
          <w:szCs w:val="24"/>
        </w:rPr>
      </w:pPr>
      <w:r w:rsidRPr="00EF28EC">
        <w:rPr>
          <w:b/>
          <w:sz w:val="24"/>
          <w:szCs w:val="24"/>
        </w:rPr>
        <w:t xml:space="preserve"> </w:t>
      </w:r>
      <w:r w:rsidR="009B1D11">
        <w:rPr>
          <w:b/>
          <w:sz w:val="24"/>
          <w:szCs w:val="24"/>
        </w:rPr>
        <w:t>Budget Presentation</w:t>
      </w:r>
      <w:r w:rsidR="007143C1" w:rsidRPr="00EF28EC">
        <w:rPr>
          <w:b/>
          <w:sz w:val="24"/>
          <w:szCs w:val="24"/>
        </w:rPr>
        <w:t xml:space="preserve"> </w:t>
      </w:r>
      <w:r w:rsidR="00A2456C">
        <w:rPr>
          <w:b/>
          <w:sz w:val="24"/>
          <w:szCs w:val="24"/>
        </w:rPr>
        <w:t>(Jay)</w:t>
      </w:r>
    </w:p>
    <w:p w:rsidR="003C0FC3" w:rsidRDefault="00FB32CA" w:rsidP="006F6150">
      <w:pPr>
        <w:spacing w:after="0"/>
        <w:ind w:left="810" w:hanging="90"/>
        <w:rPr>
          <w:sz w:val="24"/>
          <w:szCs w:val="24"/>
        </w:rPr>
      </w:pPr>
      <w:r>
        <w:rPr>
          <w:b/>
          <w:sz w:val="24"/>
          <w:szCs w:val="24"/>
        </w:rPr>
        <w:t xml:space="preserve">  </w:t>
      </w:r>
      <w:r w:rsidRPr="00FB32CA">
        <w:rPr>
          <w:sz w:val="24"/>
          <w:szCs w:val="24"/>
        </w:rPr>
        <w:t>Jay explained</w:t>
      </w:r>
      <w:r>
        <w:rPr>
          <w:sz w:val="24"/>
          <w:szCs w:val="24"/>
        </w:rPr>
        <w:t xml:space="preserve"> that the Campus Recreation Center along with CAPS, Student Health Services, Athletics, Transportation </w:t>
      </w:r>
      <w:r w:rsidR="007A5A00">
        <w:rPr>
          <w:sz w:val="24"/>
          <w:szCs w:val="24"/>
        </w:rPr>
        <w:t xml:space="preserve">and </w:t>
      </w:r>
      <w:r>
        <w:rPr>
          <w:sz w:val="24"/>
          <w:szCs w:val="24"/>
        </w:rPr>
        <w:t>DOIT are supported with student fees.  Each of these units has their own Advisory Board which votes on a proposed increase for the follo</w:t>
      </w:r>
      <w:r w:rsidR="0082243F">
        <w:rPr>
          <w:sz w:val="24"/>
          <w:szCs w:val="24"/>
        </w:rPr>
        <w:t xml:space="preserve">wing year.  </w:t>
      </w:r>
      <w:r w:rsidR="005047A4">
        <w:rPr>
          <w:sz w:val="24"/>
          <w:szCs w:val="24"/>
        </w:rPr>
        <w:t xml:space="preserve">The number voted upon is presented by the Directors to the VP of </w:t>
      </w:r>
      <w:r w:rsidR="007A5A00">
        <w:rPr>
          <w:sz w:val="24"/>
          <w:szCs w:val="24"/>
        </w:rPr>
        <w:t>F</w:t>
      </w:r>
      <w:r w:rsidR="005047A4">
        <w:rPr>
          <w:sz w:val="24"/>
          <w:szCs w:val="24"/>
        </w:rPr>
        <w:t xml:space="preserve">inance who presents it to SUNY.  </w:t>
      </w:r>
      <w:r w:rsidR="0082243F">
        <w:rPr>
          <w:sz w:val="24"/>
          <w:szCs w:val="24"/>
        </w:rPr>
        <w:t xml:space="preserve">The State of New York can put a cap on the increase.  Last year the Campus Recreation Advisory Board approved an increase of $8.00 per semester.  An increase of $1.25 per semester was received.  In 2016/2017, Campus Recreation did not receive any increase.  This year the department has additional expenses related to </w:t>
      </w:r>
      <w:r w:rsidR="00F21AEA">
        <w:rPr>
          <w:sz w:val="24"/>
          <w:szCs w:val="24"/>
        </w:rPr>
        <w:t xml:space="preserve">the payroll for the lifeguards at the Pool and Health Education, </w:t>
      </w:r>
      <w:r w:rsidR="0082243F">
        <w:rPr>
          <w:sz w:val="24"/>
          <w:szCs w:val="24"/>
        </w:rPr>
        <w:t xml:space="preserve">in addition to minimum wage increases every year for the student staff. </w:t>
      </w:r>
    </w:p>
    <w:p w:rsidR="003C0FC3" w:rsidRDefault="006F6150" w:rsidP="006F6150">
      <w:pPr>
        <w:spacing w:after="0"/>
        <w:ind w:left="810" w:hanging="90"/>
        <w:rPr>
          <w:sz w:val="24"/>
          <w:szCs w:val="24"/>
        </w:rPr>
      </w:pPr>
      <w:r>
        <w:rPr>
          <w:sz w:val="24"/>
          <w:szCs w:val="24"/>
        </w:rPr>
        <w:t xml:space="preserve"> </w:t>
      </w:r>
      <w:r w:rsidR="003C0FC3">
        <w:rPr>
          <w:sz w:val="24"/>
          <w:szCs w:val="24"/>
        </w:rPr>
        <w:t xml:space="preserve">Graphs were shown indicating the deficit to the budget with no increase up to a 10% increase, which still had a deficit of $108K which Jay </w:t>
      </w:r>
      <w:r w:rsidR="005047A4">
        <w:rPr>
          <w:sz w:val="24"/>
          <w:szCs w:val="24"/>
        </w:rPr>
        <w:t>stated,</w:t>
      </w:r>
      <w:r w:rsidR="003C0FC3">
        <w:rPr>
          <w:sz w:val="24"/>
          <w:szCs w:val="24"/>
        </w:rPr>
        <w:t xml:space="preserve"> could be covered.</w:t>
      </w:r>
    </w:p>
    <w:p w:rsidR="00B672EE" w:rsidRDefault="006F6150" w:rsidP="006F6150">
      <w:pPr>
        <w:spacing w:after="0"/>
        <w:ind w:left="810" w:hanging="90"/>
        <w:rPr>
          <w:sz w:val="24"/>
          <w:szCs w:val="24"/>
        </w:rPr>
      </w:pPr>
      <w:r>
        <w:rPr>
          <w:sz w:val="24"/>
          <w:szCs w:val="24"/>
        </w:rPr>
        <w:t xml:space="preserve"> </w:t>
      </w:r>
      <w:r w:rsidR="0082243F">
        <w:rPr>
          <w:sz w:val="24"/>
          <w:szCs w:val="24"/>
        </w:rPr>
        <w:t>Jay again proposed a 10% increase or $8 per semester and opened up the floor for discussion.</w:t>
      </w:r>
    </w:p>
    <w:p w:rsidR="0082243F" w:rsidRDefault="0082243F" w:rsidP="00FB32CA">
      <w:pPr>
        <w:spacing w:after="0"/>
        <w:ind w:left="360"/>
        <w:rPr>
          <w:sz w:val="24"/>
          <w:szCs w:val="24"/>
        </w:rPr>
      </w:pPr>
      <w:r>
        <w:rPr>
          <w:sz w:val="24"/>
          <w:szCs w:val="24"/>
        </w:rPr>
        <w:tab/>
      </w:r>
      <w:r w:rsidR="006F6150">
        <w:rPr>
          <w:sz w:val="24"/>
          <w:szCs w:val="24"/>
        </w:rPr>
        <w:t xml:space="preserve">      </w:t>
      </w:r>
      <w:r>
        <w:rPr>
          <w:sz w:val="24"/>
          <w:szCs w:val="24"/>
        </w:rPr>
        <w:t>Q.  What is the strategic plan?</w:t>
      </w:r>
    </w:p>
    <w:p w:rsidR="0082243F" w:rsidRDefault="0082243F" w:rsidP="006F6150">
      <w:pPr>
        <w:spacing w:after="0"/>
        <w:ind w:left="1350" w:hanging="990"/>
        <w:rPr>
          <w:sz w:val="24"/>
          <w:szCs w:val="24"/>
        </w:rPr>
      </w:pPr>
      <w:r>
        <w:rPr>
          <w:sz w:val="24"/>
          <w:szCs w:val="24"/>
        </w:rPr>
        <w:t xml:space="preserve">      </w:t>
      </w:r>
      <w:r w:rsidR="006F6150">
        <w:rPr>
          <w:sz w:val="24"/>
          <w:szCs w:val="24"/>
        </w:rPr>
        <w:t xml:space="preserve">      </w:t>
      </w:r>
      <w:r>
        <w:rPr>
          <w:sz w:val="24"/>
          <w:szCs w:val="24"/>
        </w:rPr>
        <w:t xml:space="preserve"> A.  If no increase is received, equipment replacement will have to be reevaluated and </w:t>
      </w:r>
      <w:r w:rsidR="003C0FC3">
        <w:rPr>
          <w:sz w:val="24"/>
          <w:szCs w:val="24"/>
        </w:rPr>
        <w:t xml:space="preserve">the </w:t>
      </w:r>
      <w:r w:rsidR="006F6150">
        <w:rPr>
          <w:sz w:val="24"/>
          <w:szCs w:val="24"/>
        </w:rPr>
        <w:t xml:space="preserve">   </w:t>
      </w:r>
      <w:r w:rsidR="003C0FC3">
        <w:rPr>
          <w:sz w:val="24"/>
          <w:szCs w:val="24"/>
        </w:rPr>
        <w:t>hours that the facility is open will have to be cut.</w:t>
      </w:r>
    </w:p>
    <w:p w:rsidR="003C0FC3" w:rsidRDefault="003C0FC3" w:rsidP="006F6150">
      <w:pPr>
        <w:spacing w:after="0"/>
        <w:ind w:left="630"/>
        <w:rPr>
          <w:sz w:val="24"/>
          <w:szCs w:val="24"/>
        </w:rPr>
      </w:pPr>
      <w:r>
        <w:rPr>
          <w:sz w:val="24"/>
          <w:szCs w:val="24"/>
        </w:rPr>
        <w:t xml:space="preserve">       Q. What would the increase have to be for a balanced budget?</w:t>
      </w:r>
    </w:p>
    <w:p w:rsidR="003C0FC3" w:rsidRDefault="003C0FC3" w:rsidP="006F6150">
      <w:pPr>
        <w:spacing w:after="0"/>
        <w:ind w:left="630"/>
        <w:rPr>
          <w:sz w:val="24"/>
          <w:szCs w:val="24"/>
        </w:rPr>
      </w:pPr>
      <w:r>
        <w:rPr>
          <w:sz w:val="24"/>
          <w:szCs w:val="24"/>
        </w:rPr>
        <w:t xml:space="preserve">       A.  The increase would be 11.5% which is $9.57 per semester</w:t>
      </w:r>
    </w:p>
    <w:p w:rsidR="003C0FC3" w:rsidRDefault="003C0FC3" w:rsidP="006F6150">
      <w:pPr>
        <w:spacing w:after="0"/>
        <w:ind w:left="630"/>
        <w:rPr>
          <w:sz w:val="24"/>
          <w:szCs w:val="24"/>
        </w:rPr>
      </w:pPr>
      <w:r>
        <w:rPr>
          <w:sz w:val="24"/>
          <w:szCs w:val="24"/>
        </w:rPr>
        <w:t xml:space="preserve">       Q.  Are there other options to generating revenue?</w:t>
      </w:r>
    </w:p>
    <w:p w:rsidR="003C0FC3" w:rsidRDefault="003C0FC3" w:rsidP="006F6150">
      <w:pPr>
        <w:spacing w:after="0"/>
        <w:ind w:left="1350" w:hanging="720"/>
        <w:rPr>
          <w:sz w:val="24"/>
          <w:szCs w:val="24"/>
        </w:rPr>
      </w:pPr>
      <w:r>
        <w:rPr>
          <w:sz w:val="24"/>
          <w:szCs w:val="24"/>
        </w:rPr>
        <w:t xml:space="preserve">       A.  Rentals/Sponsorship and Affiliate Membership.  Currently the only affiliates are the Incubator and Brookhaven. </w:t>
      </w:r>
      <w:r w:rsidR="007A5A00">
        <w:rPr>
          <w:sz w:val="24"/>
          <w:szCs w:val="24"/>
        </w:rPr>
        <w:t>Jay stated that he has</w:t>
      </w:r>
      <w:r>
        <w:rPr>
          <w:sz w:val="24"/>
          <w:szCs w:val="24"/>
        </w:rPr>
        <w:t xml:space="preserve"> to be cautious </w:t>
      </w:r>
      <w:r w:rsidR="007A5A00">
        <w:rPr>
          <w:sz w:val="24"/>
          <w:szCs w:val="24"/>
        </w:rPr>
        <w:t>to balance the number of groups allowed in while not putting students out.</w:t>
      </w:r>
    </w:p>
    <w:p w:rsidR="005047A4" w:rsidRDefault="005047A4" w:rsidP="005047A4">
      <w:pPr>
        <w:spacing w:after="0"/>
        <w:ind w:left="360"/>
        <w:rPr>
          <w:sz w:val="24"/>
          <w:szCs w:val="24"/>
        </w:rPr>
      </w:pPr>
      <w:r>
        <w:rPr>
          <w:sz w:val="24"/>
          <w:szCs w:val="24"/>
        </w:rPr>
        <w:t xml:space="preserve">        </w:t>
      </w:r>
    </w:p>
    <w:p w:rsidR="005047A4" w:rsidRPr="00FB32CA" w:rsidRDefault="005047A4" w:rsidP="005047A4">
      <w:pPr>
        <w:spacing w:after="0"/>
        <w:ind w:left="360"/>
        <w:rPr>
          <w:sz w:val="24"/>
          <w:szCs w:val="24"/>
        </w:rPr>
      </w:pPr>
      <w:r>
        <w:rPr>
          <w:sz w:val="24"/>
          <w:szCs w:val="24"/>
        </w:rPr>
        <w:t>Vote was taken proposing a 10% increase ($8.</w:t>
      </w:r>
      <w:r w:rsidR="00F21AEA">
        <w:rPr>
          <w:sz w:val="24"/>
          <w:szCs w:val="24"/>
        </w:rPr>
        <w:t>25</w:t>
      </w:r>
      <w:r>
        <w:rPr>
          <w:sz w:val="24"/>
          <w:szCs w:val="24"/>
        </w:rPr>
        <w:t xml:space="preserve"> per undergraduate student per semester) and it was unanimously approved.</w:t>
      </w:r>
    </w:p>
    <w:p w:rsidR="009B1D11" w:rsidRPr="00EF28EC" w:rsidRDefault="009B1D11" w:rsidP="009B1D11">
      <w:pPr>
        <w:pStyle w:val="ListParagraph"/>
        <w:spacing w:after="0"/>
        <w:rPr>
          <w:b/>
          <w:sz w:val="24"/>
          <w:szCs w:val="24"/>
        </w:rPr>
      </w:pPr>
    </w:p>
    <w:p w:rsidR="007143C1" w:rsidRPr="00073584" w:rsidRDefault="00073584" w:rsidP="00073584">
      <w:pPr>
        <w:spacing w:after="0"/>
        <w:rPr>
          <w:b/>
          <w:sz w:val="24"/>
          <w:szCs w:val="24"/>
        </w:rPr>
      </w:pPr>
      <w:r>
        <w:rPr>
          <w:b/>
          <w:sz w:val="24"/>
          <w:szCs w:val="24"/>
        </w:rPr>
        <w:t>3.</w:t>
      </w:r>
      <w:r w:rsidR="00B15780" w:rsidRPr="00073584">
        <w:rPr>
          <w:b/>
          <w:sz w:val="24"/>
          <w:szCs w:val="24"/>
        </w:rPr>
        <w:t xml:space="preserve"> </w:t>
      </w:r>
      <w:r>
        <w:rPr>
          <w:b/>
          <w:sz w:val="24"/>
          <w:szCs w:val="24"/>
        </w:rPr>
        <w:t>Recreation Updates</w:t>
      </w:r>
    </w:p>
    <w:p w:rsidR="0053507B" w:rsidRDefault="0053507B" w:rsidP="006F6150">
      <w:pPr>
        <w:pStyle w:val="ListParagraph"/>
        <w:numPr>
          <w:ilvl w:val="0"/>
          <w:numId w:val="11"/>
        </w:numPr>
        <w:spacing w:after="0"/>
        <w:rPr>
          <w:sz w:val="24"/>
          <w:szCs w:val="24"/>
        </w:rPr>
      </w:pPr>
      <w:bookmarkStart w:id="0" w:name="_GoBack"/>
      <w:bookmarkEnd w:id="0"/>
      <w:r w:rsidRPr="00B15780">
        <w:rPr>
          <w:b/>
          <w:sz w:val="24"/>
          <w:szCs w:val="24"/>
        </w:rPr>
        <w:t xml:space="preserve"> </w:t>
      </w:r>
      <w:r w:rsidR="00073584">
        <w:rPr>
          <w:sz w:val="24"/>
          <w:szCs w:val="24"/>
        </w:rPr>
        <w:t>New spin bikes and new rowers have arrived – New platforms are coming.  Looking to add pieces to free weight area</w:t>
      </w:r>
    </w:p>
    <w:p w:rsidR="00073584" w:rsidRPr="007A5A00" w:rsidRDefault="00073584" w:rsidP="00073584">
      <w:pPr>
        <w:pStyle w:val="ListParagraph"/>
        <w:numPr>
          <w:ilvl w:val="0"/>
          <w:numId w:val="11"/>
        </w:numPr>
        <w:spacing w:after="0"/>
        <w:rPr>
          <w:b/>
          <w:sz w:val="24"/>
          <w:szCs w:val="24"/>
        </w:rPr>
      </w:pPr>
      <w:r w:rsidRPr="007A5A00">
        <w:rPr>
          <w:b/>
          <w:sz w:val="24"/>
          <w:szCs w:val="24"/>
        </w:rPr>
        <w:t>Challenge Course – Marie</w:t>
      </w:r>
    </w:p>
    <w:p w:rsidR="00073584" w:rsidRPr="007E307D" w:rsidRDefault="007A5A00" w:rsidP="00073584">
      <w:pPr>
        <w:pStyle w:val="ListParagraph"/>
        <w:spacing w:after="0"/>
        <w:ind w:left="1080"/>
        <w:rPr>
          <w:sz w:val="24"/>
          <w:szCs w:val="24"/>
        </w:rPr>
      </w:pPr>
      <w:r>
        <w:rPr>
          <w:sz w:val="24"/>
          <w:szCs w:val="24"/>
        </w:rPr>
        <w:t>The a</w:t>
      </w:r>
      <w:r w:rsidR="00073584">
        <w:rPr>
          <w:sz w:val="24"/>
          <w:szCs w:val="24"/>
        </w:rPr>
        <w:t>nnouncement came out</w:t>
      </w:r>
      <w:r>
        <w:rPr>
          <w:sz w:val="24"/>
          <w:szCs w:val="24"/>
        </w:rPr>
        <w:t xml:space="preserve"> this week stating that the course is open</w:t>
      </w:r>
      <w:r w:rsidR="00073584">
        <w:rPr>
          <w:sz w:val="24"/>
          <w:szCs w:val="24"/>
        </w:rPr>
        <w:t xml:space="preserve">.  </w:t>
      </w:r>
      <w:r>
        <w:rPr>
          <w:sz w:val="24"/>
          <w:szCs w:val="24"/>
        </w:rPr>
        <w:t>Marie asked the groups to talk to each of their areas to promote the course.</w:t>
      </w:r>
    </w:p>
    <w:p w:rsidR="00871CF9" w:rsidRPr="00073584" w:rsidRDefault="00073584" w:rsidP="00073584">
      <w:pPr>
        <w:spacing w:after="0"/>
        <w:ind w:left="360"/>
        <w:rPr>
          <w:sz w:val="24"/>
          <w:szCs w:val="24"/>
        </w:rPr>
      </w:pPr>
      <w:r>
        <w:rPr>
          <w:sz w:val="24"/>
          <w:szCs w:val="24"/>
        </w:rPr>
        <w:t>c</w:t>
      </w:r>
      <w:r w:rsidRPr="00073584">
        <w:rPr>
          <w:sz w:val="24"/>
          <w:szCs w:val="24"/>
        </w:rPr>
        <w:t xml:space="preserve">)  </w:t>
      </w:r>
      <w:r w:rsidR="00B15780" w:rsidRPr="00073584">
        <w:rPr>
          <w:sz w:val="24"/>
          <w:szCs w:val="24"/>
        </w:rPr>
        <w:t xml:space="preserve"> </w:t>
      </w:r>
      <w:r>
        <w:rPr>
          <w:sz w:val="24"/>
          <w:szCs w:val="24"/>
        </w:rPr>
        <w:t xml:space="preserve">   </w:t>
      </w:r>
      <w:r w:rsidR="007A5A00">
        <w:rPr>
          <w:sz w:val="24"/>
          <w:szCs w:val="24"/>
        </w:rPr>
        <w:t xml:space="preserve">   </w:t>
      </w:r>
      <w:r>
        <w:rPr>
          <w:sz w:val="24"/>
          <w:szCs w:val="24"/>
        </w:rPr>
        <w:t xml:space="preserve"> </w:t>
      </w:r>
      <w:r w:rsidRPr="007A5A00">
        <w:rPr>
          <w:b/>
          <w:sz w:val="24"/>
          <w:szCs w:val="24"/>
        </w:rPr>
        <w:t>Pool - Leslie</w:t>
      </w:r>
    </w:p>
    <w:p w:rsidR="00871CF9" w:rsidRDefault="00073584" w:rsidP="007A5A00">
      <w:pPr>
        <w:pStyle w:val="ListParagraph"/>
        <w:spacing w:after="0"/>
        <w:ind w:left="1080"/>
        <w:rPr>
          <w:sz w:val="24"/>
          <w:szCs w:val="24"/>
        </w:rPr>
      </w:pPr>
      <w:r>
        <w:rPr>
          <w:sz w:val="24"/>
          <w:szCs w:val="24"/>
        </w:rPr>
        <w:t>Everything has been going well.  Usage is high.</w:t>
      </w:r>
    </w:p>
    <w:p w:rsidR="00871CF9" w:rsidRPr="007A5A00" w:rsidRDefault="007A5A00" w:rsidP="007A5A00">
      <w:pPr>
        <w:pStyle w:val="ListParagraph"/>
        <w:numPr>
          <w:ilvl w:val="0"/>
          <w:numId w:val="22"/>
        </w:numPr>
        <w:spacing w:after="0"/>
        <w:ind w:left="990" w:hanging="630"/>
        <w:rPr>
          <w:b/>
          <w:sz w:val="24"/>
          <w:szCs w:val="24"/>
        </w:rPr>
      </w:pPr>
      <w:r>
        <w:rPr>
          <w:b/>
          <w:sz w:val="24"/>
          <w:szCs w:val="24"/>
        </w:rPr>
        <w:t xml:space="preserve"> </w:t>
      </w:r>
      <w:r w:rsidR="00073584" w:rsidRPr="007A5A00">
        <w:rPr>
          <w:b/>
          <w:sz w:val="24"/>
          <w:szCs w:val="24"/>
        </w:rPr>
        <w:t xml:space="preserve"> Intramurals/Clubs – Chris </w:t>
      </w:r>
    </w:p>
    <w:p w:rsidR="00073584" w:rsidRDefault="00073584" w:rsidP="007A5A00">
      <w:pPr>
        <w:pStyle w:val="ListParagraph"/>
        <w:spacing w:after="0"/>
        <w:ind w:left="1080"/>
        <w:rPr>
          <w:sz w:val="24"/>
          <w:szCs w:val="24"/>
        </w:rPr>
      </w:pPr>
      <w:r>
        <w:rPr>
          <w:sz w:val="24"/>
          <w:szCs w:val="24"/>
        </w:rPr>
        <w:t>Tennis has finished.  Kickball, flag football and soccer playoffs are next week.  Upcoming events:</w:t>
      </w:r>
    </w:p>
    <w:p w:rsidR="00FC250A" w:rsidRDefault="00FC250A" w:rsidP="007A5A00">
      <w:pPr>
        <w:pStyle w:val="ListParagraph"/>
        <w:spacing w:after="0"/>
        <w:ind w:left="1080"/>
        <w:rPr>
          <w:sz w:val="24"/>
          <w:szCs w:val="24"/>
        </w:rPr>
      </w:pPr>
      <w:r>
        <w:rPr>
          <w:sz w:val="24"/>
          <w:szCs w:val="24"/>
        </w:rPr>
        <w:t xml:space="preserve">10/16 – Tickets go on sale at 10AM for Brooklyn Nets vs. Golden State Warriors.  $100 tickets are being sold for $60 thanks to support from USG.  </w:t>
      </w:r>
    </w:p>
    <w:p w:rsidR="00073584" w:rsidRDefault="00073584" w:rsidP="007A5A00">
      <w:pPr>
        <w:pStyle w:val="ListParagraph"/>
        <w:spacing w:after="0"/>
        <w:ind w:left="1080"/>
        <w:rPr>
          <w:sz w:val="24"/>
          <w:szCs w:val="24"/>
        </w:rPr>
      </w:pPr>
      <w:r>
        <w:rPr>
          <w:sz w:val="24"/>
          <w:szCs w:val="24"/>
        </w:rPr>
        <w:t xml:space="preserve">10/20 – </w:t>
      </w:r>
      <w:proofErr w:type="spellStart"/>
      <w:r>
        <w:rPr>
          <w:sz w:val="24"/>
          <w:szCs w:val="24"/>
        </w:rPr>
        <w:t>Kan</w:t>
      </w:r>
      <w:proofErr w:type="spellEnd"/>
      <w:r>
        <w:rPr>
          <w:sz w:val="24"/>
          <w:szCs w:val="24"/>
        </w:rPr>
        <w:t xml:space="preserve"> Jam Tournament – Register on IMLeagues.com</w:t>
      </w:r>
    </w:p>
    <w:p w:rsidR="00FC250A" w:rsidRDefault="00FC250A" w:rsidP="007A5A00">
      <w:pPr>
        <w:pStyle w:val="ListParagraph"/>
        <w:spacing w:after="0"/>
        <w:ind w:left="1080"/>
        <w:rPr>
          <w:sz w:val="24"/>
          <w:szCs w:val="24"/>
        </w:rPr>
      </w:pPr>
      <w:r>
        <w:rPr>
          <w:sz w:val="24"/>
          <w:szCs w:val="24"/>
        </w:rPr>
        <w:t>10/21 – 4</w:t>
      </w:r>
      <w:r w:rsidRPr="00FC250A">
        <w:rPr>
          <w:sz w:val="24"/>
          <w:szCs w:val="24"/>
          <w:vertAlign w:val="superscript"/>
        </w:rPr>
        <w:t>th</w:t>
      </w:r>
      <w:r>
        <w:rPr>
          <w:sz w:val="24"/>
          <w:szCs w:val="24"/>
        </w:rPr>
        <w:t xml:space="preserve"> annual Flag Football tournament with other colleges on Long Island</w:t>
      </w:r>
    </w:p>
    <w:p w:rsidR="00073584" w:rsidRDefault="00073584" w:rsidP="007A5A00">
      <w:pPr>
        <w:pStyle w:val="ListParagraph"/>
        <w:spacing w:after="0"/>
        <w:ind w:left="1080"/>
        <w:rPr>
          <w:sz w:val="24"/>
          <w:szCs w:val="24"/>
        </w:rPr>
      </w:pPr>
      <w:r>
        <w:rPr>
          <w:sz w:val="24"/>
          <w:szCs w:val="24"/>
        </w:rPr>
        <w:t>10/25 – 3 point and free throw tournament</w:t>
      </w:r>
    </w:p>
    <w:p w:rsidR="00073584" w:rsidRDefault="00073584" w:rsidP="007A5A00">
      <w:pPr>
        <w:pStyle w:val="ListParagraph"/>
        <w:spacing w:after="0"/>
        <w:ind w:left="1080"/>
        <w:rPr>
          <w:sz w:val="24"/>
          <w:szCs w:val="24"/>
        </w:rPr>
      </w:pPr>
      <w:r>
        <w:rPr>
          <w:sz w:val="24"/>
          <w:szCs w:val="24"/>
        </w:rPr>
        <w:t>10/28 – 6v6 Cricket tournament</w:t>
      </w:r>
    </w:p>
    <w:p w:rsidR="00073584" w:rsidRDefault="00073584" w:rsidP="007A5A00">
      <w:pPr>
        <w:pStyle w:val="ListParagraph"/>
        <w:spacing w:after="0"/>
        <w:ind w:left="1080"/>
        <w:rPr>
          <w:sz w:val="24"/>
          <w:szCs w:val="24"/>
        </w:rPr>
      </w:pPr>
      <w:r>
        <w:rPr>
          <w:sz w:val="24"/>
          <w:szCs w:val="24"/>
        </w:rPr>
        <w:t>10/29 – Xbox tournament</w:t>
      </w:r>
    </w:p>
    <w:p w:rsidR="00FC250A" w:rsidRDefault="00FC250A" w:rsidP="007A5A00">
      <w:pPr>
        <w:pStyle w:val="ListParagraph"/>
        <w:spacing w:after="0"/>
        <w:ind w:left="1080"/>
        <w:rPr>
          <w:sz w:val="24"/>
          <w:szCs w:val="24"/>
        </w:rPr>
      </w:pPr>
      <w:r>
        <w:rPr>
          <w:sz w:val="24"/>
          <w:szCs w:val="24"/>
        </w:rPr>
        <w:t>12/8 – First indoor triathlon – Collaboration between Intramurals, Fitness and Pool.  Will include 10 minute heats of running, swimming and indoor cycling.</w:t>
      </w:r>
    </w:p>
    <w:p w:rsidR="00073584" w:rsidRDefault="007A5A00" w:rsidP="007A5A00">
      <w:pPr>
        <w:pStyle w:val="ListParagraph"/>
        <w:spacing w:after="0"/>
        <w:ind w:left="990" w:hanging="720"/>
        <w:rPr>
          <w:sz w:val="24"/>
          <w:szCs w:val="24"/>
        </w:rPr>
      </w:pPr>
      <w:r>
        <w:rPr>
          <w:sz w:val="24"/>
          <w:szCs w:val="24"/>
        </w:rPr>
        <w:t xml:space="preserve">               </w:t>
      </w:r>
      <w:r w:rsidR="00073584">
        <w:rPr>
          <w:sz w:val="24"/>
          <w:szCs w:val="24"/>
        </w:rPr>
        <w:t>Winter intramural sports are 3v3 basketball and 6v6 volleyball</w:t>
      </w:r>
      <w:r w:rsidR="00FC250A">
        <w:rPr>
          <w:sz w:val="24"/>
          <w:szCs w:val="24"/>
        </w:rPr>
        <w:t>.</w:t>
      </w:r>
    </w:p>
    <w:p w:rsidR="007447A2" w:rsidRPr="00B76979" w:rsidRDefault="00FC250A" w:rsidP="007A5A00">
      <w:pPr>
        <w:pStyle w:val="ListParagraph"/>
        <w:numPr>
          <w:ilvl w:val="0"/>
          <w:numId w:val="22"/>
        </w:numPr>
        <w:spacing w:after="0"/>
        <w:ind w:left="990" w:hanging="720"/>
        <w:rPr>
          <w:b/>
          <w:sz w:val="24"/>
          <w:szCs w:val="24"/>
        </w:rPr>
      </w:pPr>
      <w:r w:rsidRPr="00B76979">
        <w:rPr>
          <w:b/>
          <w:sz w:val="24"/>
          <w:szCs w:val="24"/>
        </w:rPr>
        <w:t xml:space="preserve">Marketing – </w:t>
      </w:r>
      <w:proofErr w:type="spellStart"/>
      <w:r w:rsidRPr="00B76979">
        <w:rPr>
          <w:b/>
          <w:sz w:val="24"/>
          <w:szCs w:val="24"/>
        </w:rPr>
        <w:t>Durron</w:t>
      </w:r>
      <w:proofErr w:type="spellEnd"/>
    </w:p>
    <w:p w:rsidR="00FC250A" w:rsidRDefault="00B76979" w:rsidP="007A5A00">
      <w:pPr>
        <w:pStyle w:val="ListParagraph"/>
        <w:spacing w:after="0"/>
        <w:ind w:left="990" w:hanging="720"/>
        <w:rPr>
          <w:sz w:val="24"/>
          <w:szCs w:val="24"/>
        </w:rPr>
      </w:pPr>
      <w:r>
        <w:rPr>
          <w:sz w:val="24"/>
          <w:szCs w:val="24"/>
        </w:rPr>
        <w:t xml:space="preserve">             </w:t>
      </w:r>
      <w:r w:rsidR="00FC250A">
        <w:rPr>
          <w:sz w:val="24"/>
          <w:szCs w:val="24"/>
        </w:rPr>
        <w:t xml:space="preserve">Marketing efforts are reaching out to include </w:t>
      </w:r>
      <w:proofErr w:type="spellStart"/>
      <w:r>
        <w:rPr>
          <w:sz w:val="24"/>
          <w:szCs w:val="24"/>
        </w:rPr>
        <w:t>Y</w:t>
      </w:r>
      <w:r w:rsidR="00FC250A">
        <w:rPr>
          <w:sz w:val="24"/>
          <w:szCs w:val="24"/>
        </w:rPr>
        <w:t>outube</w:t>
      </w:r>
      <w:proofErr w:type="spellEnd"/>
      <w:r w:rsidR="00FC250A">
        <w:rPr>
          <w:sz w:val="24"/>
          <w:szCs w:val="24"/>
        </w:rPr>
        <w:t xml:space="preserve"> and a monthly newsletter.  This month features a student who lost per 100 </w:t>
      </w:r>
      <w:proofErr w:type="spellStart"/>
      <w:r w:rsidR="00FC250A">
        <w:rPr>
          <w:sz w:val="24"/>
          <w:szCs w:val="24"/>
        </w:rPr>
        <w:t>lbs</w:t>
      </w:r>
      <w:proofErr w:type="spellEnd"/>
      <w:r w:rsidR="00FC250A">
        <w:rPr>
          <w:sz w:val="24"/>
          <w:szCs w:val="24"/>
        </w:rPr>
        <w:t xml:space="preserve"> and credits </w:t>
      </w:r>
      <w:r>
        <w:rPr>
          <w:sz w:val="24"/>
          <w:szCs w:val="24"/>
        </w:rPr>
        <w:t xml:space="preserve">a large part of </w:t>
      </w:r>
      <w:r w:rsidR="00FC250A">
        <w:rPr>
          <w:sz w:val="24"/>
          <w:szCs w:val="24"/>
        </w:rPr>
        <w:t>his success to the Campus Recreation Center</w:t>
      </w:r>
    </w:p>
    <w:p w:rsidR="004A05CE" w:rsidRPr="00B76979" w:rsidRDefault="00FC250A" w:rsidP="007A5A00">
      <w:pPr>
        <w:pStyle w:val="ListParagraph"/>
        <w:numPr>
          <w:ilvl w:val="0"/>
          <w:numId w:val="22"/>
        </w:numPr>
        <w:spacing w:after="0"/>
        <w:ind w:left="990" w:hanging="720"/>
        <w:rPr>
          <w:b/>
          <w:sz w:val="24"/>
          <w:szCs w:val="24"/>
        </w:rPr>
      </w:pPr>
      <w:r w:rsidRPr="00B76979">
        <w:rPr>
          <w:b/>
          <w:sz w:val="24"/>
          <w:szCs w:val="24"/>
        </w:rPr>
        <w:t>Staff – Justin</w:t>
      </w:r>
    </w:p>
    <w:p w:rsidR="00FC250A" w:rsidRDefault="00B76979" w:rsidP="007A5A00">
      <w:pPr>
        <w:pStyle w:val="ListParagraph"/>
        <w:spacing w:after="0"/>
        <w:ind w:left="990" w:hanging="720"/>
        <w:rPr>
          <w:sz w:val="24"/>
          <w:szCs w:val="24"/>
        </w:rPr>
      </w:pPr>
      <w:r>
        <w:rPr>
          <w:sz w:val="24"/>
          <w:szCs w:val="24"/>
        </w:rPr>
        <w:t xml:space="preserve">             </w:t>
      </w:r>
      <w:r w:rsidR="00FC250A">
        <w:rPr>
          <w:sz w:val="24"/>
          <w:szCs w:val="24"/>
        </w:rPr>
        <w:t xml:space="preserve">Currently there are no openings.  May be hiring in the </w:t>
      </w:r>
      <w:proofErr w:type="gramStart"/>
      <w:r w:rsidR="00FC250A">
        <w:rPr>
          <w:sz w:val="24"/>
          <w:szCs w:val="24"/>
        </w:rPr>
        <w:t>Spring</w:t>
      </w:r>
      <w:proofErr w:type="gramEnd"/>
      <w:r w:rsidR="00FC250A">
        <w:rPr>
          <w:sz w:val="24"/>
          <w:szCs w:val="24"/>
        </w:rPr>
        <w:t>.</w:t>
      </w:r>
    </w:p>
    <w:p w:rsidR="00FC250A" w:rsidRDefault="00B76979" w:rsidP="007A5A00">
      <w:pPr>
        <w:pStyle w:val="ListParagraph"/>
        <w:spacing w:after="0"/>
        <w:ind w:left="990" w:hanging="720"/>
        <w:rPr>
          <w:sz w:val="24"/>
          <w:szCs w:val="24"/>
        </w:rPr>
      </w:pPr>
      <w:r>
        <w:rPr>
          <w:sz w:val="24"/>
          <w:szCs w:val="24"/>
        </w:rPr>
        <w:t xml:space="preserve">             </w:t>
      </w:r>
      <w:r w:rsidR="00FC250A">
        <w:rPr>
          <w:sz w:val="24"/>
          <w:szCs w:val="24"/>
        </w:rPr>
        <w:t>Equipment, especially basketballs, are not being returned after use.  Please remind all not to leave it because non-return results in a suspension on their membership.</w:t>
      </w:r>
    </w:p>
    <w:p w:rsidR="00C349DC" w:rsidRPr="00B76979" w:rsidRDefault="00FC250A" w:rsidP="007A5A00">
      <w:pPr>
        <w:pStyle w:val="ListParagraph"/>
        <w:numPr>
          <w:ilvl w:val="0"/>
          <w:numId w:val="22"/>
        </w:numPr>
        <w:spacing w:after="0"/>
        <w:ind w:left="990" w:hanging="720"/>
        <w:rPr>
          <w:b/>
          <w:sz w:val="24"/>
          <w:szCs w:val="24"/>
        </w:rPr>
      </w:pPr>
      <w:r w:rsidRPr="00B76979">
        <w:rPr>
          <w:b/>
          <w:sz w:val="24"/>
          <w:szCs w:val="24"/>
        </w:rPr>
        <w:t>Fitness  - Laura</w:t>
      </w:r>
    </w:p>
    <w:p w:rsidR="00FC250A" w:rsidRDefault="00B76979" w:rsidP="00B76979">
      <w:pPr>
        <w:pStyle w:val="ListParagraph"/>
        <w:spacing w:after="0"/>
        <w:ind w:left="990"/>
        <w:rPr>
          <w:sz w:val="24"/>
          <w:szCs w:val="24"/>
        </w:rPr>
      </w:pPr>
      <w:r>
        <w:rPr>
          <w:sz w:val="24"/>
          <w:szCs w:val="24"/>
        </w:rPr>
        <w:t>With the exception of two instructors, our fitness instructors are students.  Laura is currently</w:t>
      </w:r>
      <w:r w:rsidR="00FC250A">
        <w:rPr>
          <w:sz w:val="24"/>
          <w:szCs w:val="24"/>
        </w:rPr>
        <w:t xml:space="preserve"> holding certification courses for new Personal Trainers and fitness instructors.  </w:t>
      </w:r>
      <w:r>
        <w:rPr>
          <w:sz w:val="24"/>
          <w:szCs w:val="24"/>
        </w:rPr>
        <w:t>She</w:t>
      </w:r>
      <w:r w:rsidR="00FC250A">
        <w:rPr>
          <w:sz w:val="24"/>
          <w:szCs w:val="24"/>
        </w:rPr>
        <w:t xml:space="preserve"> will be hosting certification classes for Yoga and Kickboxing.</w:t>
      </w:r>
    </w:p>
    <w:p w:rsidR="00FC250A" w:rsidRDefault="00B76979" w:rsidP="007A5A00">
      <w:pPr>
        <w:pStyle w:val="ListParagraph"/>
        <w:spacing w:after="0"/>
        <w:ind w:left="990" w:hanging="720"/>
        <w:rPr>
          <w:sz w:val="24"/>
          <w:szCs w:val="24"/>
        </w:rPr>
      </w:pPr>
      <w:r>
        <w:rPr>
          <w:sz w:val="24"/>
          <w:szCs w:val="24"/>
        </w:rPr>
        <w:t xml:space="preserve">             </w:t>
      </w:r>
      <w:r w:rsidR="00FC250A">
        <w:rPr>
          <w:sz w:val="24"/>
          <w:szCs w:val="24"/>
        </w:rPr>
        <w:t xml:space="preserve">Upcoming special events are </w:t>
      </w:r>
      <w:proofErr w:type="spellStart"/>
      <w:r w:rsidR="00FC250A">
        <w:rPr>
          <w:sz w:val="24"/>
          <w:szCs w:val="24"/>
        </w:rPr>
        <w:t>Glo-Yo</w:t>
      </w:r>
      <w:proofErr w:type="spellEnd"/>
      <w:r w:rsidR="00FC250A">
        <w:rPr>
          <w:sz w:val="24"/>
          <w:szCs w:val="24"/>
        </w:rPr>
        <w:t xml:space="preserve"> and Zumba for Change</w:t>
      </w:r>
      <w:r>
        <w:rPr>
          <w:sz w:val="24"/>
          <w:szCs w:val="24"/>
        </w:rPr>
        <w:t>.  Dates TBD</w:t>
      </w:r>
    </w:p>
    <w:p w:rsidR="00871CF9" w:rsidRPr="00B76979" w:rsidRDefault="00F10386" w:rsidP="007A5A00">
      <w:pPr>
        <w:pStyle w:val="ListParagraph"/>
        <w:numPr>
          <w:ilvl w:val="0"/>
          <w:numId w:val="22"/>
        </w:numPr>
        <w:spacing w:after="0"/>
        <w:ind w:left="990" w:hanging="720"/>
        <w:rPr>
          <w:b/>
          <w:sz w:val="24"/>
          <w:szCs w:val="24"/>
        </w:rPr>
      </w:pPr>
      <w:r w:rsidRPr="00B76979">
        <w:rPr>
          <w:b/>
          <w:sz w:val="24"/>
          <w:szCs w:val="24"/>
        </w:rPr>
        <w:t>Health Education – Kate</w:t>
      </w:r>
    </w:p>
    <w:p w:rsidR="00B76979" w:rsidRDefault="00F10386" w:rsidP="00B76979">
      <w:pPr>
        <w:pStyle w:val="ListParagraph"/>
        <w:numPr>
          <w:ilvl w:val="1"/>
          <w:numId w:val="23"/>
        </w:numPr>
        <w:spacing w:after="0"/>
        <w:rPr>
          <w:sz w:val="24"/>
          <w:szCs w:val="24"/>
        </w:rPr>
      </w:pPr>
      <w:r>
        <w:rPr>
          <w:sz w:val="24"/>
          <w:szCs w:val="24"/>
        </w:rPr>
        <w:t xml:space="preserve">Thanks to USG </w:t>
      </w:r>
      <w:proofErr w:type="gramStart"/>
      <w:r>
        <w:rPr>
          <w:sz w:val="24"/>
          <w:szCs w:val="24"/>
        </w:rPr>
        <w:t xml:space="preserve">–  </w:t>
      </w:r>
      <w:r w:rsidR="00B76979">
        <w:rPr>
          <w:sz w:val="24"/>
          <w:szCs w:val="24"/>
        </w:rPr>
        <w:t>Flu</w:t>
      </w:r>
      <w:proofErr w:type="gramEnd"/>
      <w:r w:rsidR="00B76979">
        <w:rPr>
          <w:sz w:val="24"/>
          <w:szCs w:val="24"/>
        </w:rPr>
        <w:t xml:space="preserve"> shots are available.</w:t>
      </w:r>
    </w:p>
    <w:p w:rsidR="00F10386" w:rsidRDefault="00F10386" w:rsidP="00B76979">
      <w:pPr>
        <w:pStyle w:val="ListParagraph"/>
        <w:numPr>
          <w:ilvl w:val="1"/>
          <w:numId w:val="23"/>
        </w:numPr>
        <w:spacing w:after="0"/>
        <w:rPr>
          <w:sz w:val="24"/>
          <w:szCs w:val="24"/>
        </w:rPr>
      </w:pPr>
      <w:r>
        <w:rPr>
          <w:sz w:val="24"/>
          <w:szCs w:val="24"/>
        </w:rPr>
        <w:t>Broke records for new registration of organ donors.</w:t>
      </w:r>
    </w:p>
    <w:p w:rsidR="00F10386" w:rsidRDefault="00F10386" w:rsidP="00B76979">
      <w:pPr>
        <w:pStyle w:val="ListParagraph"/>
        <w:numPr>
          <w:ilvl w:val="1"/>
          <w:numId w:val="23"/>
        </w:numPr>
        <w:spacing w:after="0"/>
        <w:rPr>
          <w:sz w:val="24"/>
          <w:szCs w:val="24"/>
        </w:rPr>
      </w:pPr>
      <w:r>
        <w:rPr>
          <w:sz w:val="24"/>
          <w:szCs w:val="24"/>
        </w:rPr>
        <w:t>LIACC Testing – August 15 – December.  No cost/confidential testing</w:t>
      </w:r>
    </w:p>
    <w:p w:rsidR="00F10386" w:rsidRDefault="00F10386" w:rsidP="00B76979">
      <w:pPr>
        <w:pStyle w:val="ListParagraph"/>
        <w:numPr>
          <w:ilvl w:val="1"/>
          <w:numId w:val="23"/>
        </w:numPr>
        <w:spacing w:after="0"/>
        <w:rPr>
          <w:sz w:val="24"/>
          <w:szCs w:val="24"/>
        </w:rPr>
      </w:pPr>
      <w:r>
        <w:rPr>
          <w:sz w:val="24"/>
          <w:szCs w:val="24"/>
        </w:rPr>
        <w:t>Upcoming events – Pharmaceutical take back of unused drugs.  A pharmacist will be available to answer questions.</w:t>
      </w:r>
    </w:p>
    <w:p w:rsidR="00314AAB" w:rsidRDefault="00314AAB" w:rsidP="00314AAB">
      <w:pPr>
        <w:pStyle w:val="ListParagraph"/>
        <w:spacing w:after="0"/>
        <w:ind w:left="1170" w:hanging="1170"/>
        <w:rPr>
          <w:sz w:val="24"/>
          <w:szCs w:val="24"/>
        </w:rPr>
      </w:pPr>
      <w:r>
        <w:rPr>
          <w:sz w:val="24"/>
          <w:szCs w:val="24"/>
        </w:rPr>
        <w:t>4.  Comments/Suggestions/Feedback</w:t>
      </w:r>
    </w:p>
    <w:p w:rsidR="00334852" w:rsidRDefault="00314AAB" w:rsidP="00F10386">
      <w:pPr>
        <w:pStyle w:val="ListParagraph"/>
        <w:spacing w:after="0"/>
        <w:ind w:left="1170" w:hanging="1170"/>
        <w:rPr>
          <w:sz w:val="24"/>
          <w:szCs w:val="24"/>
        </w:rPr>
      </w:pPr>
      <w:r>
        <w:rPr>
          <w:sz w:val="24"/>
          <w:szCs w:val="24"/>
        </w:rPr>
        <w:t xml:space="preserve">     </w:t>
      </w:r>
      <w:r w:rsidR="00B76979">
        <w:rPr>
          <w:sz w:val="24"/>
          <w:szCs w:val="24"/>
        </w:rPr>
        <w:t>Q.  Why is Sportsmanship such a large determination in an Intramural team making the playoffs when the sportsmanship score is subjective to the referees who are student workers?</w:t>
      </w:r>
    </w:p>
    <w:p w:rsidR="00B76979" w:rsidRDefault="00B76979" w:rsidP="00F10386">
      <w:pPr>
        <w:pStyle w:val="ListParagraph"/>
        <w:spacing w:after="0"/>
        <w:ind w:left="1170" w:hanging="1170"/>
        <w:rPr>
          <w:sz w:val="24"/>
          <w:szCs w:val="24"/>
        </w:rPr>
      </w:pPr>
      <w:r>
        <w:rPr>
          <w:sz w:val="24"/>
          <w:szCs w:val="24"/>
        </w:rPr>
        <w:t xml:space="preserve">     A.  The determination for making the playoffs is first the number of wins, then head to head and then sportsmanship scores.  You can be competitive but still need to respect the referees and coordinators.  If you do not agree with the referee, you should speak to the site coordinator.</w:t>
      </w:r>
    </w:p>
    <w:p w:rsidR="00F10386" w:rsidRPr="00334852" w:rsidRDefault="00B76979" w:rsidP="00F10386">
      <w:pPr>
        <w:pStyle w:val="ListParagraph"/>
        <w:spacing w:after="0"/>
        <w:ind w:left="1170" w:hanging="1170"/>
        <w:rPr>
          <w:sz w:val="24"/>
          <w:szCs w:val="24"/>
        </w:rPr>
      </w:pPr>
      <w:r>
        <w:rPr>
          <w:sz w:val="24"/>
          <w:szCs w:val="24"/>
        </w:rPr>
        <w:t xml:space="preserve">    </w:t>
      </w:r>
    </w:p>
    <w:p w:rsidR="00276A1A" w:rsidRPr="00276A1A" w:rsidRDefault="00557288" w:rsidP="002C3667">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F10386">
        <w:rPr>
          <w:b/>
          <w:sz w:val="24"/>
          <w:szCs w:val="24"/>
        </w:rPr>
        <w:t>November 10</w:t>
      </w:r>
      <w:r w:rsidR="00CB1E09">
        <w:rPr>
          <w:b/>
          <w:sz w:val="24"/>
          <w:szCs w:val="24"/>
        </w:rPr>
        <w:t>,</w:t>
      </w:r>
      <w:r w:rsidR="00276A1A" w:rsidRPr="00276A1A">
        <w:rPr>
          <w:b/>
          <w:sz w:val="24"/>
          <w:szCs w:val="24"/>
        </w:rPr>
        <w:t xml:space="preserve"> 201</w:t>
      </w:r>
      <w:r w:rsidR="00CB1E09">
        <w:rPr>
          <w:b/>
          <w:sz w:val="24"/>
          <w:szCs w:val="24"/>
        </w:rPr>
        <w:t xml:space="preserve">7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45DC"/>
    <w:multiLevelType w:val="hybridMultilevel"/>
    <w:tmpl w:val="087826F4"/>
    <w:lvl w:ilvl="0" w:tplc="BF385526">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E4770"/>
    <w:multiLevelType w:val="hybridMultilevel"/>
    <w:tmpl w:val="ABB002E4"/>
    <w:lvl w:ilvl="0" w:tplc="5FB6573A">
      <w:start w:val="1"/>
      <w:numFmt w:val="lowerLetter"/>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E9E030B"/>
    <w:multiLevelType w:val="hybridMultilevel"/>
    <w:tmpl w:val="4F32A77E"/>
    <w:lvl w:ilvl="0" w:tplc="217274C0">
      <w:start w:val="4"/>
      <w:numFmt w:val="lowerLetter"/>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867E1"/>
    <w:multiLevelType w:val="hybridMultilevel"/>
    <w:tmpl w:val="D06EC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9"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4673B"/>
    <w:multiLevelType w:val="hybridMultilevel"/>
    <w:tmpl w:val="16FAC3D0"/>
    <w:lvl w:ilvl="0" w:tplc="DD9E98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12"/>
  </w:num>
  <w:num w:numId="4">
    <w:abstractNumId w:val="14"/>
  </w:num>
  <w:num w:numId="5">
    <w:abstractNumId w:val="20"/>
  </w:num>
  <w:num w:numId="6">
    <w:abstractNumId w:val="8"/>
  </w:num>
  <w:num w:numId="7">
    <w:abstractNumId w:val="18"/>
  </w:num>
  <w:num w:numId="8">
    <w:abstractNumId w:val="3"/>
  </w:num>
  <w:num w:numId="9">
    <w:abstractNumId w:val="0"/>
  </w:num>
  <w:num w:numId="10">
    <w:abstractNumId w:val="16"/>
  </w:num>
  <w:num w:numId="11">
    <w:abstractNumId w:val="6"/>
  </w:num>
  <w:num w:numId="12">
    <w:abstractNumId w:val="7"/>
  </w:num>
  <w:num w:numId="13">
    <w:abstractNumId w:val="9"/>
  </w:num>
  <w:num w:numId="14">
    <w:abstractNumId w:val="22"/>
  </w:num>
  <w:num w:numId="15">
    <w:abstractNumId w:val="10"/>
  </w:num>
  <w:num w:numId="16">
    <w:abstractNumId w:val="2"/>
  </w:num>
  <w:num w:numId="17">
    <w:abstractNumId w:val="15"/>
  </w:num>
  <w:num w:numId="18">
    <w:abstractNumId w:val="17"/>
  </w:num>
  <w:num w:numId="19">
    <w:abstractNumId w:val="5"/>
  </w:num>
  <w:num w:numId="20">
    <w:abstractNumId w:val="19"/>
  </w:num>
  <w:num w:numId="21">
    <w:abstractNumId w:val="21"/>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73584"/>
    <w:rsid w:val="000A7507"/>
    <w:rsid w:val="000B5471"/>
    <w:rsid w:val="000E27DD"/>
    <w:rsid w:val="000E64F9"/>
    <w:rsid w:val="00113972"/>
    <w:rsid w:val="0022461A"/>
    <w:rsid w:val="002524F9"/>
    <w:rsid w:val="00276A1A"/>
    <w:rsid w:val="002972C1"/>
    <w:rsid w:val="002C3667"/>
    <w:rsid w:val="00314AAB"/>
    <w:rsid w:val="003337BD"/>
    <w:rsid w:val="00334852"/>
    <w:rsid w:val="003955AD"/>
    <w:rsid w:val="003C0FC3"/>
    <w:rsid w:val="004A05CE"/>
    <w:rsid w:val="004F4532"/>
    <w:rsid w:val="005047A4"/>
    <w:rsid w:val="0053507B"/>
    <w:rsid w:val="00542CF0"/>
    <w:rsid w:val="0054366C"/>
    <w:rsid w:val="00557288"/>
    <w:rsid w:val="005F4D26"/>
    <w:rsid w:val="00637402"/>
    <w:rsid w:val="00665F2B"/>
    <w:rsid w:val="006C44C1"/>
    <w:rsid w:val="006F6150"/>
    <w:rsid w:val="007143C1"/>
    <w:rsid w:val="00723F84"/>
    <w:rsid w:val="007447A2"/>
    <w:rsid w:val="007511DA"/>
    <w:rsid w:val="007A5A00"/>
    <w:rsid w:val="007E307D"/>
    <w:rsid w:val="0082243F"/>
    <w:rsid w:val="00862AA7"/>
    <w:rsid w:val="00871CF9"/>
    <w:rsid w:val="00874603"/>
    <w:rsid w:val="008D10D3"/>
    <w:rsid w:val="00931930"/>
    <w:rsid w:val="009B1D11"/>
    <w:rsid w:val="00A00ABD"/>
    <w:rsid w:val="00A2456C"/>
    <w:rsid w:val="00A542E9"/>
    <w:rsid w:val="00AB4991"/>
    <w:rsid w:val="00AB5419"/>
    <w:rsid w:val="00AD5E0C"/>
    <w:rsid w:val="00AE3924"/>
    <w:rsid w:val="00AE7FAE"/>
    <w:rsid w:val="00AF2C69"/>
    <w:rsid w:val="00B15780"/>
    <w:rsid w:val="00B27FCA"/>
    <w:rsid w:val="00B672EE"/>
    <w:rsid w:val="00B76979"/>
    <w:rsid w:val="00BA0D15"/>
    <w:rsid w:val="00BB2602"/>
    <w:rsid w:val="00BE22F9"/>
    <w:rsid w:val="00C24863"/>
    <w:rsid w:val="00C349DC"/>
    <w:rsid w:val="00C82820"/>
    <w:rsid w:val="00CB1E09"/>
    <w:rsid w:val="00CE472B"/>
    <w:rsid w:val="00D96A0D"/>
    <w:rsid w:val="00DA3693"/>
    <w:rsid w:val="00DE1C55"/>
    <w:rsid w:val="00DF39B2"/>
    <w:rsid w:val="00EB3B3D"/>
    <w:rsid w:val="00EB77D2"/>
    <w:rsid w:val="00ED3FF0"/>
    <w:rsid w:val="00ED6698"/>
    <w:rsid w:val="00EF28EC"/>
    <w:rsid w:val="00F10386"/>
    <w:rsid w:val="00F17F1C"/>
    <w:rsid w:val="00F21AEA"/>
    <w:rsid w:val="00F84D1D"/>
    <w:rsid w:val="00FA655D"/>
    <w:rsid w:val="00FB32CA"/>
    <w:rsid w:val="00FC250A"/>
    <w:rsid w:val="00FE25EC"/>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A2148-4625-4631-BA96-AF2C9E01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3</cp:revision>
  <cp:lastPrinted>2017-10-16T14:33:00Z</cp:lastPrinted>
  <dcterms:created xsi:type="dcterms:W3CDTF">2017-10-16T14:33:00Z</dcterms:created>
  <dcterms:modified xsi:type="dcterms:W3CDTF">2017-10-16T14:36:00Z</dcterms:modified>
</cp:coreProperties>
</file>